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00" w:rsidRDefault="00F1675E" w:rsidP="00DB6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68D">
        <w:rPr>
          <w:rFonts w:ascii="Times New Roman" w:hAnsi="Times New Roman" w:cs="Times New Roman"/>
          <w:b/>
          <w:sz w:val="28"/>
          <w:szCs w:val="28"/>
        </w:rPr>
        <w:t xml:space="preserve">Обучение грамматическим структурам, </w:t>
      </w:r>
      <w:r w:rsidR="00911599">
        <w:rPr>
          <w:rFonts w:ascii="Times New Roman" w:hAnsi="Times New Roman" w:cs="Times New Roman"/>
          <w:b/>
          <w:sz w:val="28"/>
          <w:szCs w:val="28"/>
        </w:rPr>
        <w:t>не имеющим</w:t>
      </w:r>
      <w:r w:rsidRPr="00A3668D">
        <w:rPr>
          <w:rFonts w:ascii="Times New Roman" w:hAnsi="Times New Roman" w:cs="Times New Roman"/>
          <w:b/>
          <w:sz w:val="28"/>
          <w:szCs w:val="28"/>
        </w:rPr>
        <w:t xml:space="preserve"> аналогии в родном языке.</w:t>
      </w:r>
    </w:p>
    <w:p w:rsidR="003C7759" w:rsidRPr="003C7759" w:rsidRDefault="003C7759" w:rsidP="00DB6ED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C7759">
        <w:rPr>
          <w:rFonts w:ascii="Times New Roman" w:hAnsi="Times New Roman" w:cs="Times New Roman"/>
          <w:i/>
          <w:sz w:val="28"/>
          <w:szCs w:val="28"/>
        </w:rPr>
        <w:t>Лобачева О.А., учитель английского языка</w:t>
      </w:r>
      <w:r>
        <w:rPr>
          <w:rFonts w:ascii="Times New Roman" w:hAnsi="Times New Roman" w:cs="Times New Roman"/>
          <w:i/>
          <w:sz w:val="28"/>
          <w:szCs w:val="28"/>
        </w:rPr>
        <w:t>, МБОУ «СОШ №30»</w:t>
      </w:r>
    </w:p>
    <w:p w:rsidR="00F1675E" w:rsidRDefault="00F1675E" w:rsidP="00DB6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33C2E">
        <w:rPr>
          <w:rFonts w:ascii="Times New Roman" w:hAnsi="Times New Roman" w:cs="Times New Roman"/>
          <w:sz w:val="28"/>
          <w:szCs w:val="28"/>
        </w:rPr>
        <w:t>Какой аспект в обучении учащихся иностранному языку является самым трудным? Почему в начальной школе английский язык один из самых любимых и интересных предметов, а в среднем звене познавательный интерес падает? В каких упражнениях ученики допускают больше все</w:t>
      </w:r>
      <w:r w:rsidR="00277328">
        <w:rPr>
          <w:rFonts w:ascii="Times New Roman" w:hAnsi="Times New Roman" w:cs="Times New Roman"/>
          <w:sz w:val="28"/>
          <w:szCs w:val="28"/>
        </w:rPr>
        <w:t xml:space="preserve">го ошибок? Всё это – грамматика и о грамматике. </w:t>
      </w:r>
    </w:p>
    <w:p w:rsidR="00B33C2E" w:rsidRDefault="00B33C2E" w:rsidP="00DB6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34FA">
        <w:rPr>
          <w:rFonts w:ascii="Times New Roman" w:hAnsi="Times New Roman" w:cs="Times New Roman"/>
          <w:sz w:val="28"/>
          <w:szCs w:val="28"/>
        </w:rPr>
        <w:t xml:space="preserve">Многие вопросы английской грамматики кажутся жутко сложными.  Да, она состоит из множества правил и ещё большего количества исключений. Особенно сложными для понимания являются грамматические формы и синтаксические структуры, не имеющие аналогии в родном языке. Учащиеся либо вовсе стараются не употреблять данные структуры, либо допускают большое количество ошибок.   </w:t>
      </w:r>
    </w:p>
    <w:p w:rsidR="00A3668D" w:rsidRDefault="00B33C2E" w:rsidP="00DB6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57A3">
        <w:rPr>
          <w:rFonts w:ascii="Times New Roman" w:hAnsi="Times New Roman" w:cs="Times New Roman"/>
          <w:sz w:val="28"/>
          <w:szCs w:val="28"/>
        </w:rPr>
        <w:t>Наша работа в школе, а также наблюдения за работой других учителей показывают, что для овладения структурной группой, не имеющей аналогии в родном языке, необходимы десятки коммуникативных упражнений. Усвоение грамматической системы языка происходит только на основе знакомой лексики. Специально организованное изучение грамматики при практическом овладении иностранным языком</w:t>
      </w:r>
      <w:r w:rsidR="006B689E">
        <w:rPr>
          <w:rFonts w:ascii="Times New Roman" w:hAnsi="Times New Roman" w:cs="Times New Roman"/>
          <w:sz w:val="28"/>
          <w:szCs w:val="28"/>
        </w:rPr>
        <w:t xml:space="preserve"> необходимо, так как оно делает процесс обучения более рациональным. Этой цели в высшей степени отвечает активная грамматика.</w:t>
      </w:r>
      <w:r w:rsidR="00A3668D">
        <w:rPr>
          <w:rFonts w:ascii="Times New Roman" w:hAnsi="Times New Roman" w:cs="Times New Roman"/>
          <w:sz w:val="28"/>
          <w:szCs w:val="28"/>
        </w:rPr>
        <w:t xml:space="preserve"> </w:t>
      </w:r>
      <w:r w:rsidR="006B689E">
        <w:rPr>
          <w:rFonts w:ascii="Times New Roman" w:hAnsi="Times New Roman" w:cs="Times New Roman"/>
          <w:sz w:val="28"/>
          <w:szCs w:val="28"/>
        </w:rPr>
        <w:t xml:space="preserve">Мы решили на примере оборота </w:t>
      </w:r>
      <w:r w:rsidR="006B689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6B689E" w:rsidRPr="006B689E">
        <w:rPr>
          <w:rFonts w:ascii="Times New Roman" w:hAnsi="Times New Roman" w:cs="Times New Roman"/>
          <w:sz w:val="28"/>
          <w:szCs w:val="28"/>
        </w:rPr>
        <w:t xml:space="preserve"> </w:t>
      </w:r>
      <w:r w:rsidR="006B689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6B689E" w:rsidRPr="006B689E">
        <w:rPr>
          <w:rFonts w:ascii="Times New Roman" w:hAnsi="Times New Roman" w:cs="Times New Roman"/>
          <w:sz w:val="28"/>
          <w:szCs w:val="28"/>
        </w:rPr>
        <w:t>/</w:t>
      </w:r>
      <w:r w:rsidR="006B689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6B689E" w:rsidRPr="006B689E">
        <w:rPr>
          <w:rFonts w:ascii="Times New Roman" w:hAnsi="Times New Roman" w:cs="Times New Roman"/>
          <w:sz w:val="28"/>
          <w:szCs w:val="28"/>
        </w:rPr>
        <w:t xml:space="preserve"> </w:t>
      </w:r>
      <w:r w:rsidR="006B689E">
        <w:rPr>
          <w:rFonts w:ascii="Times New Roman" w:hAnsi="Times New Roman" w:cs="Times New Roman"/>
          <w:sz w:val="28"/>
          <w:szCs w:val="28"/>
        </w:rPr>
        <w:t xml:space="preserve">показать последовательность и приемы работы над структурной группой, не имеющей аналогии в родном языке. </w:t>
      </w:r>
    </w:p>
    <w:p w:rsidR="006B689E" w:rsidRDefault="00A3668D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индуктивный и дедуктивный подходы к ознакомлению с грамматическим материалом. Индуктивный путь – это путь, когда сами учащиеся на основе наблюдения конкретных примеров (в графическом тексте, звучащей речи) делают выводы, обобщения. Дедуктивный путь – это путь, когда учащимся даются правила, обобщения, которые затем иллюстрируются примерами. </w:t>
      </w:r>
      <w:r w:rsidR="00016D48">
        <w:rPr>
          <w:rFonts w:ascii="Times New Roman" w:hAnsi="Times New Roman" w:cs="Times New Roman"/>
          <w:sz w:val="28"/>
          <w:szCs w:val="28"/>
        </w:rPr>
        <w:t xml:space="preserve">На первый взгляд предпочтительнее первый, индуктивный путь. Он стимулирует мыслительную активность учащихся, материал лучше понимается и запоминается. </w:t>
      </w:r>
      <w:r w:rsidR="004B72B3">
        <w:rPr>
          <w:rFonts w:ascii="Times New Roman" w:hAnsi="Times New Roman" w:cs="Times New Roman"/>
          <w:sz w:val="28"/>
          <w:szCs w:val="28"/>
        </w:rPr>
        <w:t>Но,</w:t>
      </w:r>
      <w:r w:rsidR="003C7759">
        <w:rPr>
          <w:rFonts w:ascii="Times New Roman" w:hAnsi="Times New Roman" w:cs="Times New Roman"/>
          <w:sz w:val="28"/>
          <w:szCs w:val="28"/>
        </w:rPr>
        <w:t xml:space="preserve"> разумеется, не всегда сам языковой материал дает ввести его индуктивным путем,</w:t>
      </w:r>
      <w:r w:rsidR="004B72B3">
        <w:rPr>
          <w:rFonts w:ascii="Times New Roman" w:hAnsi="Times New Roman" w:cs="Times New Roman"/>
          <w:sz w:val="28"/>
          <w:szCs w:val="28"/>
        </w:rPr>
        <w:t xml:space="preserve"> а в свете применения новых образовательных стандартов, более рациональным оказывается путь от объяснения к правилам.</w:t>
      </w:r>
      <w:r w:rsidR="003C7759">
        <w:rPr>
          <w:rFonts w:ascii="Times New Roman" w:hAnsi="Times New Roman" w:cs="Times New Roman"/>
          <w:sz w:val="28"/>
          <w:szCs w:val="28"/>
        </w:rPr>
        <w:t xml:space="preserve">  </w:t>
      </w:r>
      <w:r w:rsidR="00016D48">
        <w:rPr>
          <w:rFonts w:ascii="Times New Roman" w:hAnsi="Times New Roman" w:cs="Times New Roman"/>
          <w:sz w:val="28"/>
          <w:szCs w:val="28"/>
        </w:rPr>
        <w:t xml:space="preserve">Проиллюстрируем это на примере. </w:t>
      </w:r>
    </w:p>
    <w:p w:rsidR="003C7759" w:rsidRDefault="003C7759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Пользуясь серией картин или презентацией, учитель описывает какой-либо город, двор, улицу или здание, представляющее интерес для учащихся, используя при этом оборот </w:t>
      </w:r>
      <w:r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6B6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6B689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>
        <w:rPr>
          <w:rFonts w:ascii="Times New Roman" w:hAnsi="Times New Roman" w:cs="Times New Roman"/>
          <w:sz w:val="28"/>
          <w:szCs w:val="28"/>
        </w:rPr>
        <w:t>. Благодаря предварительному пояснению</w:t>
      </w:r>
      <w:r w:rsidR="00034694">
        <w:rPr>
          <w:rFonts w:ascii="Times New Roman" w:hAnsi="Times New Roman" w:cs="Times New Roman"/>
          <w:sz w:val="28"/>
          <w:szCs w:val="28"/>
        </w:rPr>
        <w:t>,</w:t>
      </w:r>
      <w:r w:rsidR="004B72B3">
        <w:rPr>
          <w:rFonts w:ascii="Times New Roman" w:hAnsi="Times New Roman" w:cs="Times New Roman"/>
          <w:sz w:val="28"/>
          <w:szCs w:val="28"/>
        </w:rPr>
        <w:t xml:space="preserve"> контексту и наглядности значение и синтаксическая структура</w:t>
      </w:r>
      <w:r w:rsidR="00034694">
        <w:rPr>
          <w:rFonts w:ascii="Times New Roman" w:hAnsi="Times New Roman" w:cs="Times New Roman"/>
          <w:sz w:val="28"/>
          <w:szCs w:val="28"/>
        </w:rPr>
        <w:t xml:space="preserve"> данного оборота усваивается учащимися. Далее следует контроль понимания с помощью общих или разделительных вопросов, либо с помощью упражнений </w:t>
      </w:r>
      <w:proofErr w:type="spellStart"/>
      <w:r w:rsidR="00034694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="0003469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34694">
        <w:rPr>
          <w:rFonts w:ascii="Times New Roman" w:hAnsi="Times New Roman" w:cs="Times New Roman"/>
          <w:sz w:val="28"/>
          <w:szCs w:val="28"/>
        </w:rPr>
        <w:t>false</w:t>
      </w:r>
      <w:proofErr w:type="spellEnd"/>
      <w:r w:rsidR="00034694">
        <w:rPr>
          <w:rFonts w:ascii="Times New Roman" w:hAnsi="Times New Roman" w:cs="Times New Roman"/>
          <w:sz w:val="28"/>
          <w:szCs w:val="28"/>
        </w:rPr>
        <w:t xml:space="preserve">. После этого вывешиваются на доске и поясняются заранее приготовленные типовые варианты речевых образцов (утвердительный и отрицательный, с глаголом </w:t>
      </w:r>
      <w:proofErr w:type="spellStart"/>
      <w:r w:rsidR="0003469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034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69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034694">
        <w:rPr>
          <w:rFonts w:ascii="Times New Roman" w:hAnsi="Times New Roman" w:cs="Times New Roman"/>
          <w:sz w:val="28"/>
          <w:szCs w:val="28"/>
        </w:rPr>
        <w:t xml:space="preserve"> в единственном и множественном числе). Вопросительная структура вводится позже, после того как ученики хорошо </w:t>
      </w:r>
      <w:r w:rsidR="00034694">
        <w:rPr>
          <w:rFonts w:ascii="Times New Roman" w:hAnsi="Times New Roman" w:cs="Times New Roman"/>
          <w:sz w:val="28"/>
          <w:szCs w:val="28"/>
        </w:rPr>
        <w:lastRenderedPageBreak/>
        <w:t xml:space="preserve">усвоили первые две. </w:t>
      </w:r>
      <w:r w:rsidR="00E61680">
        <w:rPr>
          <w:rFonts w:ascii="Times New Roman" w:hAnsi="Times New Roman" w:cs="Times New Roman"/>
          <w:sz w:val="28"/>
          <w:szCs w:val="28"/>
        </w:rPr>
        <w:t xml:space="preserve">Таким образом, последовательность ознакомления с грамматическим материалом при дедуктивном пути может быть представлена так: объяснение нового явления – правило – инструкция – речевой образец. </w:t>
      </w:r>
    </w:p>
    <w:p w:rsidR="00E61680" w:rsidRDefault="00545206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 следуют тренировочные упражнения: имитативные, подстановочные, перефразирующие, подстановочно – перефразирующие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вопросно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ответные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67EC" w:rsidRDefault="003E67EC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имитативных предложений является первичное закрепление структуры, особенно её интонации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произношения новых элементов. Поскольку «имитация» в чистом виде исключает мыслительные реакции,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следовательно, как показывают психологические исследования, снижает усвоение материала</w:t>
      </w:r>
      <w:r w:rsidR="005040C6">
        <w:rPr>
          <w:rFonts w:ascii="Times New Roman" w:hAnsi="Times New Roman" w:cs="Times New Roman"/>
          <w:sz w:val="28"/>
          <w:szCs w:val="28"/>
        </w:rPr>
        <w:t xml:space="preserve">, необходимо в данные речевые действия включить элемент выбора, например, предложить повторять ученикам лишь речевые образцы соответствующие действительности. </w:t>
      </w:r>
      <w:r w:rsidR="00AC56CB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="00AC56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C56CB">
        <w:rPr>
          <w:rFonts w:ascii="Times New Roman" w:hAnsi="Times New Roman" w:cs="Times New Roman"/>
          <w:sz w:val="28"/>
          <w:szCs w:val="28"/>
        </w:rPr>
        <w:t xml:space="preserve"> чтобы придать коммуникативную направленность, можно предложить ученикам не просто повторять предложения за учителем, а выражать согласие, подтверждать сказанное. </w:t>
      </w:r>
    </w:p>
    <w:p w:rsidR="00AC56CB" w:rsidRDefault="00AC56CB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имитативными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43C">
        <w:rPr>
          <w:rFonts w:ascii="Times New Roman" w:hAnsi="Times New Roman" w:cs="Times New Roman"/>
          <w:sz w:val="28"/>
          <w:szCs w:val="28"/>
        </w:rPr>
        <w:t xml:space="preserve">обычно следует подстановочные упражнения, отличительной особенностью которых является, что при их выполнении учащиеся должны, во-первых, сами удержать изучаемую структуру в памяти, во-вторых, уметь быстро заменить любой из её элементов новым. </w:t>
      </w:r>
      <w:r w:rsidR="00A27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2F6" w:rsidRPr="00A272F6" w:rsidRDefault="00A272F6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Pr="00A272F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272F6" w:rsidRPr="00A272F6" w:rsidRDefault="00A272F6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T: There are many flowers in front of our school.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Заканчивая фразу, учитель говорит: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72F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Trees</w:t>
      </w:r>
      <w:r w:rsidRPr="00A272F6">
        <w:rPr>
          <w:rFonts w:ascii="Times New Roman" w:hAnsi="Times New Roman" w:cs="Times New Roman"/>
          <w:sz w:val="28"/>
          <w:szCs w:val="28"/>
        </w:rPr>
        <w:t>” или показывает картин</w:t>
      </w:r>
      <w:r>
        <w:rPr>
          <w:rFonts w:ascii="Times New Roman" w:hAnsi="Times New Roman" w:cs="Times New Roman"/>
          <w:sz w:val="28"/>
          <w:szCs w:val="28"/>
        </w:rPr>
        <w:t>ку, на которой изображены деревья.</w:t>
      </w:r>
      <w:r w:rsidRPr="00A272F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272F6" w:rsidRDefault="00A272F6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PP: There are many trees in front of our school.</w:t>
      </w:r>
    </w:p>
    <w:p w:rsidR="00A272F6" w:rsidRDefault="00A272F6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ещё один, более естественный способ стимулирования подстановки новых элементов:</w:t>
      </w:r>
    </w:p>
    <w:p w:rsidR="00A272F6" w:rsidRDefault="00A272F6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T: There are many flowers in front of our school.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 what about trees?</w:t>
      </w:r>
      <w:proofErr w:type="gramEnd"/>
    </w:p>
    <w:p w:rsidR="00A272F6" w:rsidRDefault="00A272F6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PP: There are many trees in front of our </w:t>
      </w:r>
      <w:r w:rsidR="00345000">
        <w:rPr>
          <w:rFonts w:ascii="Times New Roman" w:hAnsi="Times New Roman" w:cs="Times New Roman"/>
          <w:sz w:val="28"/>
          <w:szCs w:val="28"/>
          <w:lang w:val="en-US"/>
        </w:rPr>
        <w:t>school, too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72F6" w:rsidRDefault="00345000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также использовать подстановку типа «мотивированная поправка» сказанного</w:t>
      </w:r>
      <w:r w:rsidR="00F06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6634" w:rsidRDefault="00F06634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TT: There’s one park in our town.</w:t>
      </w:r>
    </w:p>
    <w:p w:rsidR="00F06634" w:rsidRDefault="00F06634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PP: No, there are two parks in our town.</w:t>
      </w:r>
    </w:p>
    <w:p w:rsidR="00F06634" w:rsidRPr="005931CB" w:rsidRDefault="00F06634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подстановочными упражнениями следует по трудности перефразирующие, особенностью которых является то, </w:t>
      </w:r>
      <w:r w:rsidR="003C05DD">
        <w:rPr>
          <w:rFonts w:ascii="Times New Roman" w:hAnsi="Times New Roman" w:cs="Times New Roman"/>
          <w:sz w:val="28"/>
          <w:szCs w:val="28"/>
        </w:rPr>
        <w:t>что при их выполнении учащиеся по сути дела без подсказки выбирают подходящий вариант изучаемой структуры. Выполняются они следующим образом</w:t>
      </w:r>
      <w:proofErr w:type="gramStart"/>
      <w:r w:rsidR="003C05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05DD">
        <w:rPr>
          <w:rFonts w:ascii="Times New Roman" w:hAnsi="Times New Roman" w:cs="Times New Roman"/>
          <w:sz w:val="28"/>
          <w:szCs w:val="28"/>
        </w:rPr>
        <w:t xml:space="preserve"> Учитель сообщает какие-то реальные факты, пользуясь ранее изученными структурами, а учащиеся вместо них подставляют </w:t>
      </w:r>
      <w:r w:rsidR="005931CB">
        <w:rPr>
          <w:rFonts w:ascii="Times New Roman" w:hAnsi="Times New Roman" w:cs="Times New Roman"/>
          <w:sz w:val="28"/>
          <w:szCs w:val="28"/>
        </w:rPr>
        <w:t>по смыслу один из вариантов изучаемой структуры. Например</w:t>
      </w:r>
      <w:r w:rsidR="005931CB" w:rsidRPr="005931C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931CB" w:rsidRDefault="005931CB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31CB">
        <w:rPr>
          <w:rFonts w:ascii="Times New Roman" w:hAnsi="Times New Roman" w:cs="Times New Roman"/>
          <w:sz w:val="28"/>
          <w:szCs w:val="28"/>
          <w:lang w:val="en-US"/>
        </w:rPr>
        <w:t>T: I see a flower on the window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931CB">
        <w:rPr>
          <w:rFonts w:ascii="Times New Roman" w:hAnsi="Times New Roman" w:cs="Times New Roman"/>
          <w:sz w:val="28"/>
          <w:szCs w:val="28"/>
          <w:lang w:val="en-US"/>
        </w:rPr>
        <w:t>sill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931CB" w:rsidRDefault="005931CB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PP: There is a flower on the window-sill.</w:t>
      </w:r>
    </w:p>
    <w:p w:rsidR="005931CB" w:rsidRDefault="00147170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Преимуществом перефразирующих упражнений перед упражнениями в переводе с русского языка на английский является то, что учащиеся все время слышат речь на английском языке. Более того, подача и восприятие стимулов </w:t>
      </w:r>
      <w:r>
        <w:rPr>
          <w:rFonts w:ascii="Times New Roman" w:hAnsi="Times New Roman" w:cs="Times New Roman"/>
          <w:sz w:val="28"/>
          <w:szCs w:val="28"/>
        </w:rPr>
        <w:lastRenderedPageBreak/>
        <w:t>на английском языке способствуют повторению ранее изученных структур, а также созданию в памяти учащихся ассоциаций между синонимичными структурами.</w:t>
      </w:r>
    </w:p>
    <w:p w:rsidR="00147170" w:rsidRPr="006724EB" w:rsidRDefault="006724EB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Подстановочно-перефразирующие упражнения отличаются тем, что при их выполнении учащиеся одновременно изменяют структуру высказывания и подставляют в нее новые слова. Например</w:t>
      </w:r>
      <w:r w:rsidRPr="006724E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724EB" w:rsidRDefault="006724EB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T: I see two flowers on the window.</w:t>
      </w:r>
    </w:p>
    <w:p w:rsidR="006724EB" w:rsidRDefault="006724EB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PP: No, there are four flowers on the window.</w:t>
      </w:r>
    </w:p>
    <w:p w:rsidR="006724EB" w:rsidRDefault="0036419E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смена видов упражнений является не самоцелью, а средством постоянного усложнения речемыслительных действий, так как лишь этот фактор может создавать условия сохранения действенности для непроизвольного усвоения структуры высказывания.</w:t>
      </w:r>
    </w:p>
    <w:p w:rsidR="0036419E" w:rsidRDefault="0036419E" w:rsidP="00DB6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Вопросно-ответные упражнения являются довольно эффективным и вместе с тем более или менее естественным с</w:t>
      </w:r>
      <w:r w:rsidR="009705EF">
        <w:rPr>
          <w:rFonts w:ascii="Times New Roman" w:hAnsi="Times New Roman" w:cs="Times New Roman"/>
          <w:sz w:val="28"/>
          <w:szCs w:val="28"/>
        </w:rPr>
        <w:t>редством овладения грамматическим материалом. Необходимо четко различать упражнения, посредством которых учащиеся учатся отвечать на вопросы, и упражнения, с помощью которых ведется обучение умению</w:t>
      </w:r>
      <w:r w:rsidR="0075124F">
        <w:rPr>
          <w:rFonts w:ascii="Times New Roman" w:hAnsi="Times New Roman" w:cs="Times New Roman"/>
          <w:sz w:val="28"/>
          <w:szCs w:val="28"/>
        </w:rPr>
        <w:t xml:space="preserve"> задавать вопросы, т.е. использовать вопросительные структуры.</w:t>
      </w:r>
    </w:p>
    <w:p w:rsidR="009A7866" w:rsidRPr="009A7866" w:rsidRDefault="0075124F" w:rsidP="009A78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Вначале учитель, как правило, задает общие и разделительные вопросы, требующие краткого ответа. Для обучения полным ответам лучше задавать альтернативные или специальные вопросы</w:t>
      </w:r>
      <w:r w:rsidR="009A7866">
        <w:rPr>
          <w:rFonts w:ascii="Times New Roman" w:hAnsi="Times New Roman" w:cs="Times New Roman"/>
          <w:sz w:val="28"/>
          <w:szCs w:val="28"/>
        </w:rPr>
        <w:t>, требующие краткого ответа. Для обучения полнм ответам лучше задавать альтернативные или специальные вопросы, однако и в этом случае допустимы краткие ответы учащихся</w:t>
      </w:r>
      <w:proofErr w:type="gramStart"/>
      <w:r w:rsidR="009A78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7866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9A7866" w:rsidRPr="009A786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9A7866" w:rsidRDefault="009A7866" w:rsidP="009A78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T: How many monuments are there in our town?</w:t>
      </w:r>
    </w:p>
    <w:p w:rsidR="009A7866" w:rsidRDefault="009A7866" w:rsidP="009A78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PP: Two.</w:t>
      </w:r>
    </w:p>
    <w:p w:rsidR="0075124F" w:rsidRDefault="009A7866" w:rsidP="009A78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7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T: Are there few or many cinemas in our town?</w:t>
      </w:r>
    </w:p>
    <w:p w:rsidR="009A7866" w:rsidRPr="008B4697" w:rsidRDefault="009A7866" w:rsidP="008B4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B469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Many</w:t>
      </w:r>
      <w:r w:rsidRPr="008B4697">
        <w:rPr>
          <w:rFonts w:ascii="Times New Roman" w:hAnsi="Times New Roman" w:cs="Times New Roman"/>
          <w:sz w:val="28"/>
          <w:szCs w:val="28"/>
        </w:rPr>
        <w:t>.</w:t>
      </w:r>
    </w:p>
    <w:p w:rsidR="008B4697" w:rsidRDefault="008B4697" w:rsidP="008B4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бояться того, что, отвечая кратко, учащиеся не усвоят полные структуры, ибо кроме вопросно-ответных упражнений впоследствии будет выполняться ряд упражнений, требующих употребления полных структур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Например: воспроизведение рассказа учителя, описание картин, составление собственных рассказов и т.д. </w:t>
      </w:r>
    </w:p>
    <w:p w:rsidR="008B4697" w:rsidRDefault="008B4697" w:rsidP="008B4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вышесказанному</w:t>
      </w:r>
      <w:r w:rsidR="00F56B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хотелось бы отметить, что </w:t>
      </w:r>
      <w:r w:rsidR="00F56BC3">
        <w:rPr>
          <w:rFonts w:ascii="Times New Roman" w:hAnsi="Times New Roman" w:cs="Times New Roman"/>
          <w:sz w:val="28"/>
          <w:szCs w:val="28"/>
        </w:rPr>
        <w:t xml:space="preserve">самое главное при изучении структур не </w:t>
      </w:r>
      <w:proofErr w:type="gramStart"/>
      <w:r w:rsidR="00F56BC3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="00F56BC3">
        <w:rPr>
          <w:rFonts w:ascii="Times New Roman" w:hAnsi="Times New Roman" w:cs="Times New Roman"/>
          <w:sz w:val="28"/>
          <w:szCs w:val="28"/>
        </w:rPr>
        <w:t xml:space="preserve"> аналогии в родном языке это система и последовательность. </w:t>
      </w:r>
    </w:p>
    <w:p w:rsidR="00F56BC3" w:rsidRDefault="00F56BC3" w:rsidP="008B4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F56BC3" w:rsidRDefault="004E70FD" w:rsidP="004E70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Никонова Н., «Грамматика повелевает даже царями»</w:t>
      </w:r>
      <w:r w:rsidR="005768AA">
        <w:rPr>
          <w:rFonts w:ascii="Times New Roman" w:hAnsi="Times New Roman" w:cs="Times New Roman"/>
          <w:sz w:val="28"/>
          <w:szCs w:val="28"/>
        </w:rPr>
        <w:t>, ИЯШ , №4, 2012</w:t>
      </w:r>
    </w:p>
    <w:p w:rsidR="004E70FD" w:rsidRDefault="005768AA" w:rsidP="004E70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под ред. А.А.Леонтьева, Русский язык, Москва, 1988</w:t>
      </w:r>
    </w:p>
    <w:p w:rsidR="005768AA" w:rsidRPr="005768AA" w:rsidRDefault="005768AA" w:rsidP="004E70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Harmar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Teaching and Learning Grammar. – London, Longman, 2007</w:t>
      </w:r>
    </w:p>
    <w:sectPr w:rsidR="005768AA" w:rsidRPr="005768AA" w:rsidSect="00F167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126B"/>
    <w:multiLevelType w:val="hybridMultilevel"/>
    <w:tmpl w:val="B3E63088"/>
    <w:lvl w:ilvl="0" w:tplc="C3D8C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75E"/>
    <w:rsid w:val="00016D48"/>
    <w:rsid w:val="00034694"/>
    <w:rsid w:val="001434FA"/>
    <w:rsid w:val="00147170"/>
    <w:rsid w:val="0017243C"/>
    <w:rsid w:val="002257A3"/>
    <w:rsid w:val="00277328"/>
    <w:rsid w:val="002F7DC7"/>
    <w:rsid w:val="0030659D"/>
    <w:rsid w:val="00345000"/>
    <w:rsid w:val="0036419E"/>
    <w:rsid w:val="003C05DD"/>
    <w:rsid w:val="003C7759"/>
    <w:rsid w:val="003E67EC"/>
    <w:rsid w:val="004B72B3"/>
    <w:rsid w:val="004E70FD"/>
    <w:rsid w:val="005040C6"/>
    <w:rsid w:val="00545206"/>
    <w:rsid w:val="005768AA"/>
    <w:rsid w:val="005931CB"/>
    <w:rsid w:val="006724EB"/>
    <w:rsid w:val="006B689E"/>
    <w:rsid w:val="0075124F"/>
    <w:rsid w:val="00766262"/>
    <w:rsid w:val="00794200"/>
    <w:rsid w:val="008B4697"/>
    <w:rsid w:val="00911599"/>
    <w:rsid w:val="00954303"/>
    <w:rsid w:val="009705EF"/>
    <w:rsid w:val="009A7866"/>
    <w:rsid w:val="00A272F6"/>
    <w:rsid w:val="00A3668D"/>
    <w:rsid w:val="00AC56CB"/>
    <w:rsid w:val="00AD6B2E"/>
    <w:rsid w:val="00B33C2E"/>
    <w:rsid w:val="00B66789"/>
    <w:rsid w:val="00DB6EDF"/>
    <w:rsid w:val="00E61680"/>
    <w:rsid w:val="00EC7404"/>
    <w:rsid w:val="00F06634"/>
    <w:rsid w:val="00F1675E"/>
    <w:rsid w:val="00F5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</dc:creator>
  <cp:lastModifiedBy>GLEB</cp:lastModifiedBy>
  <cp:revision>12</cp:revision>
  <dcterms:created xsi:type="dcterms:W3CDTF">2015-02-05T15:24:00Z</dcterms:created>
  <dcterms:modified xsi:type="dcterms:W3CDTF">2015-02-08T19:31:00Z</dcterms:modified>
</cp:coreProperties>
</file>